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C4" w:rsidRDefault="00631FC4" w:rsidP="00631FC4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記載例）</w:t>
      </w:r>
    </w:p>
    <w:p w:rsidR="00631FC4" w:rsidRPr="00E81020" w:rsidRDefault="00631FC4" w:rsidP="00631FC4">
      <w:pPr>
        <w:jc w:val="center"/>
        <w:rPr>
          <w:rFonts w:asciiTheme="minorEastAsia" w:hAnsiTheme="minorEastAsia"/>
          <w:sz w:val="20"/>
          <w:szCs w:val="20"/>
        </w:rPr>
      </w:pPr>
      <w:r w:rsidRPr="00E81020">
        <w:rPr>
          <w:rFonts w:asciiTheme="minorEastAsia" w:hAnsiTheme="minorEastAsia" w:hint="eastAsia"/>
          <w:sz w:val="20"/>
          <w:szCs w:val="20"/>
        </w:rPr>
        <w:t>トレーニング型通所サービス実施計画書</w:t>
      </w:r>
    </w:p>
    <w:p w:rsidR="00631FC4" w:rsidRDefault="00631FC4" w:rsidP="00631FC4">
      <w:pPr>
        <w:rPr>
          <w:rFonts w:asciiTheme="minorEastAsia" w:hAnsiTheme="minorEastAsia"/>
          <w:sz w:val="20"/>
          <w:szCs w:val="20"/>
        </w:rPr>
      </w:pPr>
    </w:p>
    <w:p w:rsidR="00631FC4" w:rsidRDefault="00631FC4" w:rsidP="00631FC4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2199"/>
        <w:gridCol w:w="834"/>
        <w:gridCol w:w="1646"/>
        <w:gridCol w:w="835"/>
        <w:gridCol w:w="2021"/>
      </w:tblGrid>
      <w:tr w:rsidR="00631FC4" w:rsidRPr="00E81020" w:rsidTr="001152E7">
        <w:trPr>
          <w:trHeight w:val="599"/>
        </w:trPr>
        <w:tc>
          <w:tcPr>
            <w:tcW w:w="2268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計画書</w:t>
            </w: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作成者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職名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091" w:type="dxa"/>
            <w:tcBorders>
              <w:left w:val="dotted" w:sz="4" w:space="0" w:color="auto"/>
            </w:tcBorders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31FC4" w:rsidRPr="00E81020" w:rsidRDefault="00631FC4" w:rsidP="00631FC4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286"/>
        <w:tblW w:w="10031" w:type="dxa"/>
        <w:tblLook w:val="04A0" w:firstRow="1" w:lastRow="0" w:firstColumn="1" w:lastColumn="0" w:noHBand="0" w:noVBand="1"/>
      </w:tblPr>
      <w:tblGrid>
        <w:gridCol w:w="426"/>
        <w:gridCol w:w="1667"/>
        <w:gridCol w:w="1559"/>
        <w:gridCol w:w="1985"/>
        <w:gridCol w:w="2693"/>
        <w:gridCol w:w="1701"/>
      </w:tblGrid>
      <w:tr w:rsidR="00631FC4" w:rsidRPr="00E81020" w:rsidTr="001152E7">
        <w:tc>
          <w:tcPr>
            <w:tcW w:w="426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667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所要時間</w:t>
            </w:r>
          </w:p>
        </w:tc>
        <w:tc>
          <w:tcPr>
            <w:tcW w:w="1559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科目</w:t>
            </w:r>
          </w:p>
        </w:tc>
        <w:tc>
          <w:tcPr>
            <w:tcW w:w="1985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2693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目的・効果</w:t>
            </w:r>
          </w:p>
        </w:tc>
        <w:tc>
          <w:tcPr>
            <w:tcW w:w="1701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実施方法</w:t>
            </w:r>
          </w:p>
        </w:tc>
      </w:tr>
      <w:tr w:rsidR="00631FC4" w:rsidRPr="00E81020" w:rsidTr="001152E7">
        <w:trPr>
          <w:trHeight w:val="1100"/>
        </w:trPr>
        <w:tc>
          <w:tcPr>
            <w:tcW w:w="426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667" w:type="dxa"/>
          </w:tcPr>
          <w:p w:rsidR="00631FC4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10：00～10：10</w:t>
            </w:r>
          </w:p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（10分）</w:t>
            </w:r>
          </w:p>
        </w:tc>
        <w:tc>
          <w:tcPr>
            <w:tcW w:w="1559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健康チェック</w:t>
            </w:r>
          </w:p>
        </w:tc>
        <w:tc>
          <w:tcPr>
            <w:tcW w:w="1985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血圧測定等により、利用者の健康状態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の確認</w:t>
            </w:r>
          </w:p>
        </w:tc>
        <w:tc>
          <w:tcPr>
            <w:tcW w:w="2693" w:type="dxa"/>
          </w:tcPr>
          <w:p w:rsidR="00631FC4" w:rsidRPr="004D2103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運動できるかの判断を行う</w:t>
            </w:r>
          </w:p>
        </w:tc>
        <w:tc>
          <w:tcPr>
            <w:tcW w:w="1701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個別実施</w:t>
            </w:r>
          </w:p>
        </w:tc>
      </w:tr>
      <w:tr w:rsidR="00631FC4" w:rsidRPr="00E81020" w:rsidTr="001152E7">
        <w:trPr>
          <w:trHeight w:val="1258"/>
        </w:trPr>
        <w:tc>
          <w:tcPr>
            <w:tcW w:w="426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667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10：10～10：25</w:t>
            </w:r>
          </w:p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（15分）</w:t>
            </w:r>
          </w:p>
        </w:tc>
        <w:tc>
          <w:tcPr>
            <w:tcW w:w="1559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準備運動、ストレッチ</w:t>
            </w:r>
          </w:p>
        </w:tc>
        <w:tc>
          <w:tcPr>
            <w:tcW w:w="1985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身体をほぐし、トレーニングに入る準備を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実施</w:t>
            </w:r>
          </w:p>
        </w:tc>
        <w:tc>
          <w:tcPr>
            <w:tcW w:w="2693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集団体操による実施</w:t>
            </w:r>
          </w:p>
        </w:tc>
      </w:tr>
      <w:tr w:rsidR="00631FC4" w:rsidRPr="00E81020" w:rsidTr="001152E7">
        <w:trPr>
          <w:trHeight w:val="1134"/>
        </w:trPr>
        <w:tc>
          <w:tcPr>
            <w:tcW w:w="426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667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10：25～10：40</w:t>
            </w:r>
          </w:p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（15分）</w:t>
            </w:r>
          </w:p>
        </w:tc>
        <w:tc>
          <w:tcPr>
            <w:tcW w:w="1559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デュアルタスク</w:t>
            </w:r>
          </w:p>
        </w:tc>
        <w:tc>
          <w:tcPr>
            <w:tcW w:w="1985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歩行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（15ｍ）</w:t>
            </w: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しながら、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簡単な</w:t>
            </w: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計算を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実施</w:t>
            </w:r>
          </w:p>
        </w:tc>
        <w:tc>
          <w:tcPr>
            <w:tcW w:w="2693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運動課題と認知課題の2種類を同時に実施することにより、認知機能の強化と転倒予防を図る</w:t>
            </w:r>
          </w:p>
        </w:tc>
        <w:tc>
          <w:tcPr>
            <w:tcW w:w="1701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個別実施</w:t>
            </w:r>
          </w:p>
        </w:tc>
      </w:tr>
      <w:tr w:rsidR="00631FC4" w:rsidRPr="00E81020" w:rsidTr="001152E7">
        <w:trPr>
          <w:trHeight w:val="328"/>
        </w:trPr>
        <w:tc>
          <w:tcPr>
            <w:tcW w:w="426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667" w:type="dxa"/>
          </w:tcPr>
          <w:p w:rsidR="00631FC4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10：40～10：45</w:t>
            </w:r>
          </w:p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（5分）</w:t>
            </w:r>
          </w:p>
        </w:tc>
        <w:tc>
          <w:tcPr>
            <w:tcW w:w="1559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休憩</w:t>
            </w:r>
          </w:p>
        </w:tc>
        <w:tc>
          <w:tcPr>
            <w:tcW w:w="1985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水分補給</w:t>
            </w:r>
          </w:p>
        </w:tc>
        <w:tc>
          <w:tcPr>
            <w:tcW w:w="2693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水分補給をし、血流を促す。</w:t>
            </w:r>
          </w:p>
        </w:tc>
        <w:tc>
          <w:tcPr>
            <w:tcW w:w="1701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31FC4" w:rsidRPr="00E81020" w:rsidTr="001152E7">
        <w:trPr>
          <w:trHeight w:val="1335"/>
        </w:trPr>
        <w:tc>
          <w:tcPr>
            <w:tcW w:w="426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667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10：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5～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45</w:t>
            </w: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分）</w:t>
            </w:r>
          </w:p>
        </w:tc>
        <w:tc>
          <w:tcPr>
            <w:tcW w:w="1559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いきいき百歳体操</w:t>
            </w:r>
          </w:p>
        </w:tc>
        <w:tc>
          <w:tcPr>
            <w:tcW w:w="1985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負荷をかけた体操による筋力の向上</w:t>
            </w:r>
          </w:p>
        </w:tc>
        <w:tc>
          <w:tcPr>
            <w:tcW w:w="2693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利用者に応じた重りを手足に装着し筋力の向上を図る。</w:t>
            </w:r>
          </w:p>
        </w:tc>
        <w:tc>
          <w:tcPr>
            <w:tcW w:w="1701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集団体操による実施</w:t>
            </w:r>
          </w:p>
        </w:tc>
      </w:tr>
      <w:tr w:rsidR="00631FC4" w:rsidRPr="00E81020" w:rsidTr="001152E7">
        <w:trPr>
          <w:trHeight w:val="502"/>
        </w:trPr>
        <w:tc>
          <w:tcPr>
            <w:tcW w:w="426" w:type="dxa"/>
            <w:vAlign w:val="center"/>
          </w:tcPr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667" w:type="dxa"/>
          </w:tcPr>
          <w:p w:rsidR="00631FC4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11：30～12：00</w:t>
            </w:r>
          </w:p>
          <w:p w:rsidR="00631FC4" w:rsidRPr="00E81020" w:rsidRDefault="00631FC4" w:rsidP="001152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（30分）</w:t>
            </w:r>
          </w:p>
        </w:tc>
        <w:tc>
          <w:tcPr>
            <w:tcW w:w="1559" w:type="dxa"/>
          </w:tcPr>
          <w:p w:rsidR="00631FC4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休憩</w:t>
            </w:r>
          </w:p>
          <w:p w:rsidR="00631FC4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振り返り</w:t>
            </w:r>
          </w:p>
        </w:tc>
        <w:tc>
          <w:tcPr>
            <w:tcW w:w="1985" w:type="dxa"/>
          </w:tcPr>
          <w:p w:rsidR="00631FC4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水分補給</w:t>
            </w:r>
          </w:p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利用者のトレーニング状況の振り返り</w:t>
            </w:r>
          </w:p>
        </w:tc>
        <w:tc>
          <w:tcPr>
            <w:tcW w:w="1701" w:type="dxa"/>
          </w:tcPr>
          <w:p w:rsidR="00631FC4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31FC4" w:rsidRPr="00E81020" w:rsidRDefault="00631FC4" w:rsidP="001152E7">
            <w:pPr>
              <w:rPr>
                <w:rFonts w:asciiTheme="minorEastAsia" w:hAnsiTheme="minorEastAsia"/>
                <w:sz w:val="20"/>
                <w:szCs w:val="20"/>
              </w:rPr>
            </w:pPr>
            <w:r w:rsidRPr="00E81020">
              <w:rPr>
                <w:rFonts w:asciiTheme="minorEastAsia" w:hAnsiTheme="minorEastAsia" w:hint="eastAsia"/>
                <w:sz w:val="20"/>
                <w:szCs w:val="20"/>
              </w:rPr>
              <w:t>個別実施</w:t>
            </w:r>
          </w:p>
        </w:tc>
      </w:tr>
    </w:tbl>
    <w:p w:rsidR="00631FC4" w:rsidRPr="00E81020" w:rsidRDefault="00631FC4" w:rsidP="00631FC4">
      <w:pPr>
        <w:rPr>
          <w:rFonts w:asciiTheme="minorEastAsia" w:hAnsiTheme="minorEastAsia"/>
          <w:sz w:val="20"/>
          <w:szCs w:val="20"/>
        </w:rPr>
      </w:pPr>
    </w:p>
    <w:p w:rsidR="00631FC4" w:rsidRPr="0004282D" w:rsidRDefault="00631FC4" w:rsidP="00631FC4">
      <w:r>
        <w:rPr>
          <w:rFonts w:asciiTheme="minorEastAsia" w:hAnsiTheme="minorEastAsia" w:hint="eastAsia"/>
          <w:sz w:val="20"/>
          <w:szCs w:val="20"/>
        </w:rPr>
        <w:t xml:space="preserve">　※行が足りない場合は、適宜追加してください</w:t>
      </w:r>
    </w:p>
    <w:p w:rsidR="000D4587" w:rsidRDefault="000D4587"/>
    <w:sectPr w:rsidR="000D4587" w:rsidSect="001B424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C4"/>
    <w:rsid w:val="000D4587"/>
    <w:rsid w:val="00631FC4"/>
    <w:rsid w:val="00A5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7FFC6-72F9-4F42-965E-5452AD61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文香</dc:creator>
  <cp:keywords/>
  <dc:description/>
  <cp:lastModifiedBy>杉本　文香</cp:lastModifiedBy>
  <cp:revision>2</cp:revision>
  <dcterms:created xsi:type="dcterms:W3CDTF">2017-01-19T12:27:00Z</dcterms:created>
  <dcterms:modified xsi:type="dcterms:W3CDTF">2017-01-19T13:06:00Z</dcterms:modified>
</cp:coreProperties>
</file>